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7E" w:rsidRDefault="0062177E" w:rsidP="0062177E">
      <w:pPr>
        <w:jc w:val="center"/>
        <w:rPr>
          <w:sz w:val="32"/>
        </w:rPr>
      </w:pPr>
      <w:r>
        <w:rPr>
          <w:noProof/>
          <w:sz w:val="32"/>
          <w:lang w:val="es-ES"/>
        </w:rPr>
        <w:drawing>
          <wp:inline distT="0" distB="0" distL="0" distR="0">
            <wp:extent cx="5396230" cy="342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ctangular.jpg"/>
                    <pic:cNvPicPr/>
                  </pic:nvPicPr>
                  <pic:blipFill>
                    <a:blip r:embed="rId5">
                      <a:extLst>
                        <a:ext uri="{28A0092B-C50C-407E-A947-70E740481C1C}">
                          <a14:useLocalDpi xmlns:a14="http://schemas.microsoft.com/office/drawing/2010/main" val="0"/>
                        </a:ext>
                      </a:extLst>
                    </a:blip>
                    <a:stretch>
                      <a:fillRect/>
                    </a:stretch>
                  </pic:blipFill>
                  <pic:spPr>
                    <a:xfrm>
                      <a:off x="0" y="0"/>
                      <a:ext cx="5396230" cy="3429000"/>
                    </a:xfrm>
                    <a:prstGeom prst="rect">
                      <a:avLst/>
                    </a:prstGeom>
                  </pic:spPr>
                </pic:pic>
              </a:graphicData>
            </a:graphic>
          </wp:inline>
        </w:drawing>
      </w:r>
    </w:p>
    <w:p w:rsidR="0062177E" w:rsidRDefault="0062177E" w:rsidP="0062177E">
      <w:pPr>
        <w:jc w:val="both"/>
        <w:rPr>
          <w:sz w:val="32"/>
        </w:rPr>
      </w:pPr>
    </w:p>
    <w:p w:rsidR="0062177E" w:rsidRPr="0062177E" w:rsidRDefault="0062177E" w:rsidP="0062177E">
      <w:pPr>
        <w:jc w:val="both"/>
        <w:rPr>
          <w:b/>
          <w:sz w:val="32"/>
        </w:rPr>
      </w:pPr>
      <w:r w:rsidRPr="0062177E">
        <w:rPr>
          <w:b/>
          <w:sz w:val="32"/>
        </w:rPr>
        <w:t>NOTA DE PRENSA</w:t>
      </w:r>
      <w:r>
        <w:rPr>
          <w:b/>
          <w:sz w:val="32"/>
        </w:rPr>
        <w:t>, Art-</w:t>
      </w:r>
      <w:bookmarkStart w:id="0" w:name="_GoBack"/>
      <w:bookmarkEnd w:id="0"/>
      <w:r>
        <w:rPr>
          <w:b/>
          <w:sz w:val="32"/>
        </w:rPr>
        <w:t>Rock Tour</w:t>
      </w:r>
      <w:r w:rsidRPr="0062177E">
        <w:rPr>
          <w:b/>
          <w:sz w:val="32"/>
        </w:rPr>
        <w:t>:</w:t>
      </w:r>
    </w:p>
    <w:p w:rsidR="0062177E" w:rsidRDefault="0062177E" w:rsidP="0062177E">
      <w:pPr>
        <w:jc w:val="both"/>
        <w:rPr>
          <w:sz w:val="32"/>
        </w:rPr>
      </w:pPr>
    </w:p>
    <w:p w:rsidR="0062177E" w:rsidRPr="0062177E" w:rsidRDefault="0062177E" w:rsidP="0062177E">
      <w:pPr>
        <w:jc w:val="both"/>
        <w:rPr>
          <w:sz w:val="32"/>
        </w:rPr>
      </w:pPr>
      <w:r w:rsidRPr="0062177E">
        <w:rPr>
          <w:sz w:val="32"/>
        </w:rPr>
        <w:t>A este nombre, tal vez el más longevo de cuantas bandas de rock se mantienen en activo, es una obviedad que todo el mundo le reconoce el legado histórico que aporta al rock nacional.  Pero no es menos cierto que, a día de hoy, es paradigma y ejemplo del mejor hacer dentro de su estilo.</w:t>
      </w:r>
    </w:p>
    <w:p w:rsidR="0062177E" w:rsidRPr="0062177E" w:rsidRDefault="0062177E" w:rsidP="0062177E">
      <w:pPr>
        <w:jc w:val="both"/>
        <w:rPr>
          <w:sz w:val="32"/>
        </w:rPr>
      </w:pPr>
    </w:p>
    <w:p w:rsidR="0062177E" w:rsidRPr="0062177E" w:rsidRDefault="0062177E" w:rsidP="0062177E">
      <w:pPr>
        <w:jc w:val="both"/>
        <w:rPr>
          <w:sz w:val="32"/>
        </w:rPr>
      </w:pPr>
      <w:r w:rsidRPr="0062177E">
        <w:rPr>
          <w:sz w:val="32"/>
        </w:rPr>
        <w:t xml:space="preserve">Muchos ignoran que en los últimos 10 años, Asfalto ha publicado 6 nuevos álbumes. Esto muestra que la banda, lejos de apoyarse solo en su enorme pasado, se muestra como una realidad viva y activa. </w:t>
      </w:r>
    </w:p>
    <w:p w:rsidR="0062177E" w:rsidRPr="0062177E" w:rsidRDefault="0062177E" w:rsidP="0062177E">
      <w:pPr>
        <w:jc w:val="both"/>
        <w:rPr>
          <w:sz w:val="32"/>
        </w:rPr>
      </w:pPr>
    </w:p>
    <w:p w:rsidR="0062177E" w:rsidRPr="0062177E" w:rsidRDefault="0062177E" w:rsidP="0062177E">
      <w:pPr>
        <w:jc w:val="both"/>
      </w:pPr>
      <w:r w:rsidRPr="0062177E">
        <w:rPr>
          <w:sz w:val="32"/>
        </w:rPr>
        <w:t>La gira Art &amp; Rock tour, que ahora se inicia, pretende pasear por los diferentes puntos de la geografía la actual y espectacular formación.  Asfalto ha sabido regenerarse, algo que, por otra parte, siempre fue su seña de identidad</w:t>
      </w:r>
      <w:r w:rsidRPr="0062177E">
        <w:t>.</w:t>
      </w:r>
    </w:p>
    <w:p w:rsidR="0062177E" w:rsidRPr="0062177E" w:rsidRDefault="0062177E" w:rsidP="0062177E">
      <w:pPr>
        <w:jc w:val="both"/>
      </w:pPr>
    </w:p>
    <w:p w:rsidR="0062177E" w:rsidRPr="0062177E" w:rsidRDefault="0062177E" w:rsidP="0062177E">
      <w:pPr>
        <w:jc w:val="both"/>
        <w:rPr>
          <w:sz w:val="32"/>
        </w:rPr>
      </w:pPr>
      <w:r w:rsidRPr="0062177E">
        <w:rPr>
          <w:sz w:val="32"/>
        </w:rPr>
        <w:t>Música  sensible, culta e inteligente, en definitiva: Art Rock.</w:t>
      </w:r>
    </w:p>
    <w:p w:rsidR="0062177E" w:rsidRPr="0062177E" w:rsidRDefault="0062177E" w:rsidP="0062177E">
      <w:pPr>
        <w:jc w:val="both"/>
        <w:rPr>
          <w:sz w:val="32"/>
        </w:rPr>
      </w:pPr>
    </w:p>
    <w:p w:rsidR="0062177E" w:rsidRPr="0062177E" w:rsidRDefault="0062177E" w:rsidP="0062177E">
      <w:pPr>
        <w:jc w:val="both"/>
        <w:rPr>
          <w:sz w:val="32"/>
        </w:rPr>
      </w:pPr>
      <w:r w:rsidRPr="0062177E">
        <w:rPr>
          <w:sz w:val="32"/>
        </w:rPr>
        <w:t>Gracias Asfalto por seguir existiendo.</w:t>
      </w:r>
    </w:p>
    <w:p w:rsidR="0062177E" w:rsidRDefault="0062177E" w:rsidP="0062177E">
      <w:pPr>
        <w:jc w:val="both"/>
        <w:rPr>
          <w:color w:val="FFFF00"/>
          <w:sz w:val="32"/>
        </w:rPr>
      </w:pPr>
    </w:p>
    <w:p w:rsidR="0062177E" w:rsidRDefault="0062177E" w:rsidP="0062177E">
      <w:pPr>
        <w:jc w:val="both"/>
        <w:rPr>
          <w:color w:val="FFFF00"/>
          <w:sz w:val="32"/>
        </w:rPr>
      </w:pPr>
    </w:p>
    <w:p w:rsidR="0062177E" w:rsidRDefault="0062177E" w:rsidP="0062177E">
      <w:pPr>
        <w:jc w:val="both"/>
        <w:rPr>
          <w:color w:val="FFFF00"/>
          <w:sz w:val="32"/>
        </w:rPr>
      </w:pPr>
    </w:p>
    <w:p w:rsidR="0062177E" w:rsidRDefault="0062177E" w:rsidP="0062177E">
      <w:pPr>
        <w:jc w:val="both"/>
        <w:rPr>
          <w:color w:val="FFFF00"/>
          <w:sz w:val="32"/>
        </w:rPr>
      </w:pPr>
    </w:p>
    <w:p w:rsidR="0062177E" w:rsidRPr="0062177E" w:rsidRDefault="0062177E" w:rsidP="0062177E">
      <w:pPr>
        <w:rPr>
          <w:rFonts w:ascii="Times" w:eastAsia="Times New Roman" w:hAnsi="Times" w:cs="Times New Roman"/>
          <w:color w:val="0000FF"/>
          <w:sz w:val="36"/>
          <w:szCs w:val="20"/>
          <w:u w:val="single"/>
        </w:rPr>
      </w:pPr>
      <w:hyperlink r:id="rId6" w:history="1">
        <w:r w:rsidRPr="0062177E">
          <w:rPr>
            <w:rFonts w:ascii="Times" w:eastAsia="Times New Roman" w:hAnsi="Times" w:cs="Times New Roman"/>
            <w:color w:val="0000FF"/>
            <w:sz w:val="36"/>
            <w:szCs w:val="20"/>
            <w:u w:val="single"/>
          </w:rPr>
          <w:t>https://grupoasfalto.com/</w:t>
        </w:r>
      </w:hyperlink>
    </w:p>
    <w:p w:rsidR="00691EE9" w:rsidRPr="0062177E" w:rsidRDefault="0062177E" w:rsidP="0062177E">
      <w:pPr>
        <w:rPr>
          <w:color w:val="0000FF"/>
        </w:rPr>
      </w:pPr>
      <w:hyperlink r:id="rId7" w:history="1">
        <w:r w:rsidRPr="0062177E">
          <w:rPr>
            <w:rStyle w:val="Hipervnculo"/>
            <w:sz w:val="36"/>
          </w:rPr>
          <w:t>https://grupoasfalto.com/videos</w:t>
        </w:r>
      </w:hyperlink>
    </w:p>
    <w:sectPr w:rsidR="00691EE9" w:rsidRPr="0062177E" w:rsidSect="006217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7E"/>
    <w:rsid w:val="003A093B"/>
    <w:rsid w:val="0062177E"/>
    <w:rsid w:val="00691E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31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177E"/>
    <w:rPr>
      <w:color w:val="0000FF"/>
      <w:u w:val="single"/>
    </w:rPr>
  </w:style>
  <w:style w:type="paragraph" w:styleId="Textodeglobo">
    <w:name w:val="Balloon Text"/>
    <w:basedOn w:val="Normal"/>
    <w:link w:val="TextodegloboCar"/>
    <w:uiPriority w:val="99"/>
    <w:semiHidden/>
    <w:unhideWhenUsed/>
    <w:rsid w:val="0062177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7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177E"/>
    <w:rPr>
      <w:color w:val="0000FF"/>
      <w:u w:val="single"/>
    </w:rPr>
  </w:style>
  <w:style w:type="paragraph" w:styleId="Textodeglobo">
    <w:name w:val="Balloon Text"/>
    <w:basedOn w:val="Normal"/>
    <w:link w:val="TextodegloboCar"/>
    <w:uiPriority w:val="99"/>
    <w:semiHidden/>
    <w:unhideWhenUsed/>
    <w:rsid w:val="0062177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7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grupoasfalto.com/" TargetMode="External"/><Relationship Id="rId7" Type="http://schemas.openxmlformats.org/officeDocument/2006/relationships/hyperlink" Target="https://grupoasfalto.com/vide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858</Characters>
  <Application>Microsoft Macintosh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Castejón</dc:creator>
  <cp:keywords/>
  <dc:description/>
  <cp:lastModifiedBy>Julio  Castejón</cp:lastModifiedBy>
  <cp:revision>1</cp:revision>
  <dcterms:created xsi:type="dcterms:W3CDTF">2019-10-28T12:22:00Z</dcterms:created>
  <dcterms:modified xsi:type="dcterms:W3CDTF">2019-10-28T12:30:00Z</dcterms:modified>
</cp:coreProperties>
</file>